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363" w:rsidRPr="00E10ECB" w:rsidRDefault="003D5EBC">
      <w:pPr>
        <w:rPr>
          <w:rFonts w:ascii="Times New Roman" w:hAnsi="Times New Roman" w:cs="Times New Roman"/>
          <w:sz w:val="28"/>
          <w:szCs w:val="28"/>
        </w:rPr>
      </w:pPr>
      <w:r w:rsidRPr="00E10ECB">
        <w:rPr>
          <w:rFonts w:ascii="Times New Roman" w:hAnsi="Times New Roman" w:cs="Times New Roman"/>
          <w:sz w:val="28"/>
          <w:szCs w:val="28"/>
        </w:rPr>
        <w:t>На бланке организации</w:t>
      </w:r>
    </w:p>
    <w:p w:rsidR="003D5EBC" w:rsidRPr="00E10ECB" w:rsidRDefault="003D5EBC">
      <w:pPr>
        <w:rPr>
          <w:rFonts w:ascii="Times New Roman" w:hAnsi="Times New Roman" w:cs="Times New Roman"/>
          <w:sz w:val="28"/>
          <w:szCs w:val="28"/>
        </w:rPr>
      </w:pPr>
    </w:p>
    <w:p w:rsidR="003D5EBC" w:rsidRPr="00E10ECB" w:rsidRDefault="003D5EBC">
      <w:pPr>
        <w:rPr>
          <w:rFonts w:ascii="Times New Roman" w:hAnsi="Times New Roman" w:cs="Times New Roman"/>
          <w:sz w:val="28"/>
          <w:szCs w:val="28"/>
        </w:rPr>
      </w:pPr>
    </w:p>
    <w:p w:rsidR="003D5EBC" w:rsidRPr="00E10ECB" w:rsidRDefault="003D5EBC" w:rsidP="003D5EBC">
      <w:pPr>
        <w:jc w:val="center"/>
        <w:rPr>
          <w:rFonts w:ascii="Times New Roman" w:hAnsi="Times New Roman" w:cs="Times New Roman"/>
          <w:sz w:val="28"/>
          <w:szCs w:val="28"/>
        </w:rPr>
      </w:pPr>
      <w:r w:rsidRPr="00E10ECB">
        <w:rPr>
          <w:rFonts w:ascii="Times New Roman" w:hAnsi="Times New Roman" w:cs="Times New Roman"/>
          <w:sz w:val="28"/>
          <w:szCs w:val="28"/>
        </w:rPr>
        <w:t>Справка</w:t>
      </w:r>
    </w:p>
    <w:p w:rsidR="003D5EBC" w:rsidRPr="00E10ECB" w:rsidRDefault="003D5EBC">
      <w:pPr>
        <w:rPr>
          <w:rFonts w:ascii="Times New Roman" w:hAnsi="Times New Roman" w:cs="Times New Roman"/>
          <w:sz w:val="28"/>
          <w:szCs w:val="28"/>
        </w:rPr>
      </w:pPr>
      <w:r w:rsidRPr="00E10ECB">
        <w:rPr>
          <w:rFonts w:ascii="Times New Roman" w:hAnsi="Times New Roman" w:cs="Times New Roman"/>
          <w:sz w:val="28"/>
          <w:szCs w:val="28"/>
        </w:rPr>
        <w:t xml:space="preserve">ООО «Печать» сообщает, что на </w:t>
      </w:r>
      <w:r w:rsidRPr="00E10ECB">
        <w:rPr>
          <w:rFonts w:ascii="Times New Roman" w:hAnsi="Times New Roman" w:cs="Times New Roman"/>
          <w:b/>
          <w:sz w:val="28"/>
          <w:szCs w:val="28"/>
          <w:u w:val="single"/>
        </w:rPr>
        <w:t>«число указанное в справке из ФНС»</w:t>
      </w:r>
      <w:proofErr w:type="gramStart"/>
      <w:r w:rsidRPr="00E10EC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10EC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D5EBC" w:rsidRPr="00E10ECB" w:rsidRDefault="003D5EBC" w:rsidP="004B404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10ECB">
        <w:rPr>
          <w:rFonts w:ascii="Times New Roman" w:hAnsi="Times New Roman" w:cs="Times New Roman"/>
          <w:color w:val="000000"/>
          <w:sz w:val="28"/>
          <w:szCs w:val="28"/>
        </w:rPr>
        <w:t>− отсутствует просроченная задолженность по возврату в федеральный бюджет Российской Федерации субсидий, бюджетных инвестиций, предоставленных в том числе в соответствии с иными правовыми актами, и иная просроченная задолженность перед федеральным бюджетом Российской Федерации;</w:t>
      </w:r>
      <w:r w:rsidRPr="00E10ECB">
        <w:rPr>
          <w:rFonts w:ascii="Times New Roman" w:hAnsi="Times New Roman" w:cs="Times New Roman"/>
          <w:color w:val="000000"/>
          <w:sz w:val="28"/>
          <w:szCs w:val="28"/>
        </w:rPr>
        <w:br/>
        <w:t>     − не находится в процессе реорганизации, ликвидации, банкротства и не должны иметь ограничения на осуществление хозяйственной деятельности;</w:t>
      </w:r>
      <w:r w:rsidRPr="00E10ECB">
        <w:rPr>
          <w:rFonts w:ascii="Times New Roman" w:hAnsi="Times New Roman" w:cs="Times New Roman"/>
          <w:color w:val="000000"/>
          <w:sz w:val="28"/>
          <w:szCs w:val="28"/>
        </w:rPr>
        <w:br/>
        <w:t>     − не является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E10ECB">
        <w:rPr>
          <w:rFonts w:ascii="Times New Roman" w:hAnsi="Times New Roman" w:cs="Times New Roman"/>
          <w:color w:val="000000"/>
          <w:sz w:val="28"/>
          <w:szCs w:val="28"/>
        </w:rPr>
        <w:t>офшорные</w:t>
      </w:r>
      <w:proofErr w:type="spellEnd"/>
      <w:r w:rsidRPr="00E10ECB">
        <w:rPr>
          <w:rFonts w:ascii="Times New Roman" w:hAnsi="Times New Roman" w:cs="Times New Roman"/>
          <w:color w:val="000000"/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  <w:r w:rsidRPr="00E10ECB">
        <w:rPr>
          <w:rFonts w:ascii="Times New Roman" w:hAnsi="Times New Roman" w:cs="Times New Roman"/>
          <w:color w:val="000000"/>
          <w:sz w:val="28"/>
          <w:szCs w:val="28"/>
        </w:rPr>
        <w:br/>
        <w:t>     − не получает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Правилах предоставления из Федерального бюджета субсидий организациям</w:t>
      </w:r>
      <w:r w:rsidR="004B404C" w:rsidRPr="004B404C">
        <w:rPr>
          <w:rFonts w:ascii="Times New Roman" w:hAnsi="Times New Roman" w:cs="Times New Roman"/>
          <w:color w:val="000000"/>
          <w:sz w:val="28"/>
          <w:szCs w:val="28"/>
        </w:rPr>
        <w:t>, осуществляющим выпуск, распространение и тиражирование социально значимых проектов в области печатных средств массовой информации</w:t>
      </w:r>
      <w:r w:rsidRPr="00E10ECB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утвержденными приказом Федерального агентства по печати и массовым коммуникациям от 15  декабря 2017 г. </w:t>
      </w:r>
      <w:proofErr w:type="gramStart"/>
      <w:r w:rsidRPr="00E10ECB">
        <w:rPr>
          <w:rFonts w:ascii="Times New Roman" w:hAnsi="Times New Roman" w:cs="Times New Roman"/>
          <w:color w:val="000000"/>
          <w:sz w:val="28"/>
          <w:szCs w:val="28"/>
        </w:rPr>
        <w:t>№ 496</w:t>
      </w:r>
      <w:proofErr w:type="gramEnd"/>
      <w:r w:rsidRPr="00E10E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5E71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gramStart"/>
      <w:r w:rsidRPr="00E10ECB">
        <w:rPr>
          <w:rFonts w:ascii="Times New Roman" w:hAnsi="Times New Roman" w:cs="Times New Roman"/>
          <w:color w:val="000000"/>
          <w:sz w:val="28"/>
          <w:szCs w:val="28"/>
        </w:rPr>
        <w:t>Соглашении</w:t>
      </w:r>
      <w:proofErr w:type="gramEnd"/>
      <w:r w:rsidRPr="00E10EC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D5EBC" w:rsidRPr="00E10ECB" w:rsidRDefault="003D5EB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D5EBC" w:rsidRPr="00E10ECB" w:rsidRDefault="003D5E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10ECB">
        <w:rPr>
          <w:rFonts w:ascii="Times New Roman" w:hAnsi="Times New Roman" w:cs="Times New Roman"/>
          <w:color w:val="000000"/>
          <w:sz w:val="28"/>
          <w:szCs w:val="28"/>
        </w:rPr>
        <w:t>Руководитель</w:t>
      </w:r>
    </w:p>
    <w:p w:rsidR="003D5EBC" w:rsidRPr="00E10ECB" w:rsidRDefault="003D5E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10ECB">
        <w:rPr>
          <w:rFonts w:ascii="Times New Roman" w:hAnsi="Times New Roman" w:cs="Times New Roman"/>
          <w:color w:val="000000"/>
          <w:sz w:val="28"/>
          <w:szCs w:val="28"/>
        </w:rPr>
        <w:t>Главный бухгалтер</w:t>
      </w:r>
    </w:p>
    <w:p w:rsidR="003D5EBC" w:rsidRPr="00E10ECB" w:rsidRDefault="003D5EB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D5EBC" w:rsidRPr="00E10ECB" w:rsidRDefault="003D5EBC">
      <w:pPr>
        <w:rPr>
          <w:rFonts w:ascii="Times New Roman" w:hAnsi="Times New Roman" w:cs="Times New Roman"/>
          <w:sz w:val="28"/>
          <w:szCs w:val="28"/>
        </w:rPr>
      </w:pPr>
      <w:r w:rsidRPr="00E10ECB">
        <w:rPr>
          <w:rFonts w:ascii="Times New Roman" w:hAnsi="Times New Roman" w:cs="Times New Roman"/>
          <w:color w:val="000000"/>
          <w:sz w:val="28"/>
          <w:szCs w:val="28"/>
        </w:rPr>
        <w:t>М.П.</w:t>
      </w:r>
    </w:p>
    <w:sectPr w:rsidR="003D5EBC" w:rsidRPr="00E10ECB" w:rsidSect="00913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D5EBC"/>
    <w:rsid w:val="001018C6"/>
    <w:rsid w:val="001F4FD6"/>
    <w:rsid w:val="003D5EBC"/>
    <w:rsid w:val="00413895"/>
    <w:rsid w:val="004B404C"/>
    <w:rsid w:val="00913335"/>
    <w:rsid w:val="00A15E71"/>
    <w:rsid w:val="00AA6C9E"/>
    <w:rsid w:val="00AA7ED8"/>
    <w:rsid w:val="00B07683"/>
    <w:rsid w:val="00C137FD"/>
    <w:rsid w:val="00E10ECB"/>
    <w:rsid w:val="00EA03F1"/>
    <w:rsid w:val="00F04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FGKojevnikov</dc:creator>
  <cp:lastModifiedBy>FGKojevnikov</cp:lastModifiedBy>
  <cp:revision>7</cp:revision>
  <dcterms:created xsi:type="dcterms:W3CDTF">2018-05-17T08:12:00Z</dcterms:created>
  <dcterms:modified xsi:type="dcterms:W3CDTF">2020-03-13T06:35:00Z</dcterms:modified>
</cp:coreProperties>
</file>